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58A9" w:rsidRDefault="00F758A9" w:rsidP="00F758A9">
      <w:pPr>
        <w:rPr>
          <w:b/>
        </w:rPr>
      </w:pPr>
      <w:r>
        <w:rPr>
          <w:b/>
        </w:rPr>
        <w:t>Choosing a statistical model and Akaike information criterion</w:t>
      </w:r>
    </w:p>
    <w:p w:rsidR="00F758A9" w:rsidRDefault="00F758A9" w:rsidP="00F758A9">
      <w:r>
        <w:t>When analysing data, we are often confronted with the problem that the number of possible models to choose from is large, often even infinite. When the model is overly rich, there is a danger that it will follow too closely the data and therefore does not give a good description of the total population (overfitting). One of the most common ways to alleviate this risk is trought the famous Akaike information criterion (AIC):</w:t>
      </w:r>
    </w:p>
    <w:p w:rsidR="00F758A9" w:rsidRDefault="00F758A9" w:rsidP="00F758A9">
      <w:r>
        <w:t>AIC=2k+2ln(L),</w:t>
      </w:r>
    </w:p>
    <w:p w:rsidR="00F758A9" w:rsidRDefault="00F758A9" w:rsidP="00F758A9">
      <w:r>
        <w:t xml:space="preserve">Where k is the number of parameters and L is the maximal sample likelihood. The purpose of this thesis </w:t>
      </w:r>
      <w:r w:rsidR="00CB789D">
        <w:t xml:space="preserve">is </w:t>
      </w:r>
      <w:r w:rsidR="001C436E">
        <w:t>t</w:t>
      </w:r>
      <w:r>
        <w:t xml:space="preserve">o </w:t>
      </w:r>
      <w:r w:rsidR="00CB789D">
        <w:t>give an overview of AIC as tool for statistical modelling</w:t>
      </w:r>
      <w:bookmarkStart w:id="0" w:name="_GoBack"/>
      <w:bookmarkEnd w:id="0"/>
      <w:r w:rsidR="00CB789D">
        <w:t>.</w:t>
      </w:r>
    </w:p>
    <w:p w:rsidR="007F77CC" w:rsidRDefault="007F77CC"/>
    <w:sectPr w:rsidR="007F77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8A9"/>
    <w:rsid w:val="00174C37"/>
    <w:rsid w:val="001C436E"/>
    <w:rsid w:val="007F77CC"/>
    <w:rsid w:val="00CB789D"/>
    <w:rsid w:val="00F75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3E84"/>
  <w15:chartTrackingRefBased/>
  <w15:docId w15:val="{52DC257B-69EB-4B61-A5C8-8CF4CA9A4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58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100</Words>
  <Characters>574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Joonas Sova</dc:creator>
  <cp:keywords/>
  <dc:description/>
  <cp:lastModifiedBy>Joonas Sova</cp:lastModifiedBy>
  <cp:revision>1</cp:revision>
  <dcterms:created xsi:type="dcterms:W3CDTF">2024-10-08T12:38:00Z</dcterms:created>
  <dcterms:modified xsi:type="dcterms:W3CDTF">2024-10-08T13:21:00Z</dcterms:modified>
</cp:coreProperties>
</file>